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49A7" w:rsidRDefault="00A649A7" w:rsidP="004E22B2">
      <w:pPr>
        <w:pStyle w:val="Style1"/>
        <w:rPr>
          <w:rtl/>
        </w:rPr>
      </w:pPr>
      <w:r>
        <w:rPr>
          <w:rFonts w:hint="cs"/>
          <w:rtl/>
        </w:rPr>
        <w:t>تمهيد</w:t>
      </w:r>
    </w:p>
    <w:p w:rsidR="00A649A7" w:rsidRDefault="00A649A7" w:rsidP="00D63AAF">
      <w:pPr>
        <w:shd w:val="clear" w:color="auto" w:fill="FFFFFF"/>
        <w:spacing w:after="120" w:line="240" w:lineRule="auto"/>
        <w:jc w:val="both"/>
        <w:textAlignment w:val="top"/>
        <w:rPr>
          <w:rtl/>
        </w:rPr>
      </w:pPr>
    </w:p>
    <w:p w:rsidR="00D63AAF" w:rsidRPr="006100AA" w:rsidRDefault="00D63AAF" w:rsidP="00D63AAF">
      <w:pPr>
        <w:shd w:val="clear" w:color="auto" w:fill="FFFFFF"/>
        <w:spacing w:after="120" w:line="240" w:lineRule="auto"/>
        <w:jc w:val="both"/>
        <w:textAlignment w:val="top"/>
        <w:rPr>
          <w:rtl/>
        </w:rPr>
      </w:pPr>
      <w:r w:rsidRPr="006100AA">
        <w:rPr>
          <w:rtl/>
        </w:rPr>
        <w:t>رغم مرور أربعة عشر قرنًا من الزمان على فاجعة الطفّ، مازال دم الإمام الحسين (عليه الس</w:t>
      </w:r>
      <w:bookmarkStart w:id="0" w:name="_GoBack"/>
      <w:bookmarkEnd w:id="0"/>
      <w:r w:rsidRPr="006100AA">
        <w:rPr>
          <w:rtl/>
        </w:rPr>
        <w:t>لام) يتفجّر بُركانًا، وما زالت قضيّته تشغل القلوب، كأنّها حدثت بالأمس القريب.</w:t>
      </w:r>
    </w:p>
    <w:p w:rsidR="00D63AAF" w:rsidRPr="006100AA" w:rsidRDefault="00D63AAF" w:rsidP="00D63AAF">
      <w:pPr>
        <w:shd w:val="clear" w:color="auto" w:fill="FFFFFF"/>
        <w:spacing w:after="120" w:line="240" w:lineRule="auto"/>
        <w:jc w:val="both"/>
        <w:rPr>
          <w:rtl/>
        </w:rPr>
      </w:pPr>
      <w:r w:rsidRPr="006100AA">
        <w:rPr>
          <w:rFonts w:eastAsia="Calibri"/>
          <w:rtl/>
        </w:rPr>
        <w:t>فلم تَحْظَ ملحمةٌ إنسانيّة بمِثل ما حَظِيَت به الملحمةُ الحسينيّة؛</w:t>
      </w:r>
      <w:r w:rsidRPr="006100AA">
        <w:rPr>
          <w:rtl/>
        </w:rPr>
        <w:t xml:space="preserve"> فقد حملت في طيّاتها الكثير من المعاني والمفاهيم الإنسانيّة ا</w:t>
      </w:r>
      <w:r>
        <w:rPr>
          <w:rtl/>
        </w:rPr>
        <w:t>لتي تُجمع مُختلف الأديان إليها</w:t>
      </w:r>
      <w:r>
        <w:rPr>
          <w:rFonts w:hint="cs"/>
          <w:rtl/>
        </w:rPr>
        <w:t>.</w:t>
      </w:r>
    </w:p>
    <w:p w:rsidR="008F4E80" w:rsidRDefault="000848D2" w:rsidP="00D63AAF"/>
    <w:sectPr w:rsidR="008F4E8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48D2" w:rsidRDefault="000848D2" w:rsidP="00D63AAF">
      <w:pPr>
        <w:spacing w:after="0" w:line="240" w:lineRule="auto"/>
      </w:pPr>
      <w:r>
        <w:separator/>
      </w:r>
    </w:p>
  </w:endnote>
  <w:endnote w:type="continuationSeparator" w:id="0">
    <w:p w:rsidR="000848D2" w:rsidRDefault="000848D2" w:rsidP="00D63A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48D2" w:rsidRDefault="000848D2" w:rsidP="00D63AAF">
      <w:pPr>
        <w:spacing w:after="0" w:line="240" w:lineRule="auto"/>
      </w:pPr>
      <w:r>
        <w:separator/>
      </w:r>
    </w:p>
  </w:footnote>
  <w:footnote w:type="continuationSeparator" w:id="0">
    <w:p w:rsidR="000848D2" w:rsidRDefault="000848D2" w:rsidP="00D63AA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01EA"/>
    <w:rsid w:val="000848D2"/>
    <w:rsid w:val="002A19CC"/>
    <w:rsid w:val="004E22B2"/>
    <w:rsid w:val="007C01EA"/>
    <w:rsid w:val="008B5D08"/>
    <w:rsid w:val="00A649A7"/>
    <w:rsid w:val="00CA38DC"/>
    <w:rsid w:val="00D63A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8AC3F3"/>
  <w15:chartTrackingRefBased/>
  <w15:docId w15:val="{D763D8A3-4122-4F6E-8A1F-86450A066C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63AAF"/>
    <w:pPr>
      <w:bidi/>
    </w:pPr>
    <w:rPr>
      <w:rFonts w:ascii="Simplified Arabic" w:hAnsi="Simplified Arabic" w:cs="Simplified Arabic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rsid w:val="00D63A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63AAF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FootnoteReference">
    <w:name w:val="footnote reference"/>
    <w:uiPriority w:val="99"/>
    <w:rsid w:val="00D63AAF"/>
    <w:rPr>
      <w:vertAlign w:val="superscript"/>
    </w:rPr>
  </w:style>
  <w:style w:type="paragraph" w:customStyle="1" w:styleId="Style1">
    <w:name w:val="Style1"/>
    <w:basedOn w:val="Normal"/>
    <w:link w:val="Style1Char"/>
    <w:qFormat/>
    <w:rsid w:val="004E22B2"/>
    <w:pPr>
      <w:shd w:val="clear" w:color="auto" w:fill="C1C1FF"/>
      <w:spacing w:after="120" w:line="240" w:lineRule="auto"/>
      <w:jc w:val="center"/>
      <w:textAlignment w:val="top"/>
    </w:pPr>
  </w:style>
  <w:style w:type="character" w:customStyle="1" w:styleId="Style1Char">
    <w:name w:val="Style1 Char"/>
    <w:basedOn w:val="DefaultParagraphFont"/>
    <w:link w:val="Style1"/>
    <w:rsid w:val="004E22B2"/>
    <w:rPr>
      <w:rFonts w:ascii="Simplified Arabic" w:hAnsi="Simplified Arabic" w:cs="Simplified Arabic"/>
      <w:sz w:val="28"/>
      <w:szCs w:val="28"/>
      <w:shd w:val="clear" w:color="auto" w:fill="C1C1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49</Words>
  <Characters>280</Characters>
  <Application>Microsoft Office Word</Application>
  <DocSecurity>0</DocSecurity>
  <Lines>2</Lines>
  <Paragraphs>1</Paragraphs>
  <ScaleCrop>false</ScaleCrop>
  <Company/>
  <LinksUpToDate>false</LinksUpToDate>
  <CharactersWithSpaces>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2022-11-15T09:10:00Z</dcterms:created>
  <dcterms:modified xsi:type="dcterms:W3CDTF">2022-11-15T09:15:00Z</dcterms:modified>
</cp:coreProperties>
</file>